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D05" w:rsidRDefault="00557D05" w:rsidP="00557D05"/>
    <w:p w:rsidR="00557D05" w:rsidRDefault="00557D05" w:rsidP="00557D05">
      <w:pPr>
        <w:pStyle w:val="NormalWeb"/>
        <w:rPr>
          <w:rFonts w:ascii="Arial" w:hAnsi="Arial" w:cs="Arial"/>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00125" cy="952500"/>
            <wp:effectExtent l="0" t="0" r="9525" b="0"/>
            <wp:wrapSquare wrapText="bothSides"/>
            <wp:docPr id="2" name="Picture 2" descr="http://www.usga.org/content/dam/usga/pdf/2016/Championships/cision-logos/2016_SeniorOp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sga.org/content/dam/usga/pdf/2016/Championships/cision-logos/2016_SeniorOpen_Logo.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000125" cy="952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533400"/>
            <wp:effectExtent l="0" t="0" r="0" b="0"/>
            <wp:wrapSquare wrapText="bothSides"/>
            <wp:docPr id="1" name="Picture 1" descr="http://www.usga.org/content/dam/usga/images/media/USGA_Logotype_Spot_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sga.org/content/dam/usga/images/media/USGA_Logotype_Spot_2c.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w:t>
      </w:r>
    </w:p>
    <w:p w:rsidR="00557D05" w:rsidRDefault="00557D05" w:rsidP="00557D05">
      <w:pPr>
        <w:pStyle w:val="NormalWeb"/>
        <w:rPr>
          <w:rFonts w:ascii="Arial" w:hAnsi="Arial" w:cs="Arial"/>
          <w:sz w:val="20"/>
          <w:szCs w:val="20"/>
        </w:rPr>
      </w:pPr>
      <w:r>
        <w:rPr>
          <w:rFonts w:ascii="Arial" w:hAnsi="Arial" w:cs="Arial"/>
          <w:sz w:val="20"/>
          <w:szCs w:val="20"/>
        </w:rPr>
        <w:t> </w:t>
      </w:r>
    </w:p>
    <w:p w:rsidR="00557D05" w:rsidRDefault="00557D05" w:rsidP="00557D05">
      <w:pPr>
        <w:pStyle w:val="NormalWeb"/>
        <w:rPr>
          <w:rFonts w:ascii="Arial" w:hAnsi="Arial" w:cs="Arial"/>
          <w:sz w:val="20"/>
          <w:szCs w:val="20"/>
        </w:rPr>
      </w:pPr>
      <w:r>
        <w:rPr>
          <w:rFonts w:ascii="Arial" w:hAnsi="Arial" w:cs="Arial"/>
          <w:sz w:val="20"/>
          <w:szCs w:val="20"/>
        </w:rPr>
        <w:t> </w:t>
      </w:r>
    </w:p>
    <w:p w:rsidR="00557D05" w:rsidRDefault="00557D05" w:rsidP="00557D05">
      <w:pPr>
        <w:pStyle w:val="NormalWeb"/>
        <w:rPr>
          <w:rFonts w:ascii="Arial" w:hAnsi="Arial" w:cs="Arial"/>
          <w:sz w:val="20"/>
          <w:szCs w:val="20"/>
        </w:rPr>
      </w:pPr>
      <w:r>
        <w:rPr>
          <w:rFonts w:ascii="Arial" w:hAnsi="Arial" w:cs="Arial"/>
          <w:sz w:val="20"/>
          <w:szCs w:val="20"/>
        </w:rPr>
        <w:t> </w:t>
      </w:r>
    </w:p>
    <w:p w:rsidR="00557D05" w:rsidRDefault="00557D05" w:rsidP="00557D05">
      <w:pPr>
        <w:pStyle w:val="NormalWeb"/>
        <w:rPr>
          <w:rFonts w:ascii="Arial" w:hAnsi="Arial" w:cs="Arial"/>
          <w:sz w:val="20"/>
          <w:szCs w:val="20"/>
        </w:rPr>
      </w:pPr>
      <w:r>
        <w:rPr>
          <w:rStyle w:val="Strong"/>
          <w:rFonts w:ascii="Arial" w:hAnsi="Arial" w:cs="Arial"/>
          <w:sz w:val="21"/>
          <w:szCs w:val="21"/>
        </w:rPr>
        <w:t>2016 U.S. SENIOR OPEN CHAMPIONSHIP</w:t>
      </w:r>
    </w:p>
    <w:p w:rsidR="00557D05" w:rsidRDefault="00557D05" w:rsidP="00557D05">
      <w:pPr>
        <w:pStyle w:val="NormalWeb"/>
        <w:rPr>
          <w:rFonts w:ascii="Arial" w:hAnsi="Arial" w:cs="Arial"/>
          <w:sz w:val="20"/>
          <w:szCs w:val="20"/>
        </w:rPr>
      </w:pPr>
      <w:r>
        <w:rPr>
          <w:rStyle w:val="Strong"/>
          <w:rFonts w:ascii="Arial" w:hAnsi="Arial" w:cs="Arial"/>
          <w:sz w:val="20"/>
          <w:szCs w:val="20"/>
        </w:rPr>
        <w:t>MEDIA NOTES</w:t>
      </w:r>
      <w:r>
        <w:rPr>
          <w:rFonts w:ascii="Arial" w:hAnsi="Arial" w:cs="Arial"/>
          <w:sz w:val="20"/>
          <w:szCs w:val="20"/>
        </w:rPr>
        <w:t>                                         </w:t>
      </w:r>
    </w:p>
    <w:p w:rsidR="00557D05" w:rsidRDefault="00557D05" w:rsidP="00557D05">
      <w:pPr>
        <w:pStyle w:val="NormalWeb"/>
        <w:rPr>
          <w:rFonts w:ascii="Arial" w:hAnsi="Arial" w:cs="Arial"/>
          <w:sz w:val="20"/>
          <w:szCs w:val="20"/>
        </w:rPr>
      </w:pPr>
      <w:r>
        <w:rPr>
          <w:rFonts w:ascii="Arial" w:hAnsi="Arial" w:cs="Arial"/>
          <w:sz w:val="20"/>
          <w:szCs w:val="20"/>
        </w:rPr>
        <w:t>Friday, August 12</w:t>
      </w:r>
    </w:p>
    <w:p w:rsidR="00557D05" w:rsidRDefault="00557D05" w:rsidP="00557D05">
      <w:pPr>
        <w:pStyle w:val="NormalWeb"/>
        <w:rPr>
          <w:rFonts w:ascii="Arial" w:hAnsi="Arial" w:cs="Arial"/>
          <w:sz w:val="20"/>
          <w:szCs w:val="20"/>
        </w:rPr>
      </w:pPr>
      <w:r>
        <w:rPr>
          <w:rStyle w:val="Strong"/>
          <w:rFonts w:ascii="Arial" w:hAnsi="Arial" w:cs="Arial"/>
          <w:i/>
          <w:iCs/>
          <w:sz w:val="20"/>
          <w:szCs w:val="20"/>
        </w:rPr>
        <w:t>PLAYER WITHDRAWAL: Mike Gilmore, Bethel, Conn.</w:t>
      </w:r>
    </w:p>
    <w:p w:rsidR="00557D05" w:rsidRDefault="00557D05" w:rsidP="00557D05">
      <w:pPr>
        <w:pStyle w:val="NormalWeb"/>
        <w:rPr>
          <w:rFonts w:ascii="Arial" w:hAnsi="Arial" w:cs="Arial"/>
          <w:sz w:val="20"/>
          <w:szCs w:val="20"/>
        </w:rPr>
      </w:pPr>
      <w:r>
        <w:rPr>
          <w:rFonts w:ascii="Arial" w:hAnsi="Arial" w:cs="Arial"/>
          <w:sz w:val="20"/>
          <w:szCs w:val="20"/>
        </w:rPr>
        <w:t>MIKE GILMORE has withdrawn from the 2016 U.S. Senior Open Championship on Friday, August 12, due to a back injury.</w:t>
      </w:r>
    </w:p>
    <w:p w:rsidR="00557D05" w:rsidRDefault="00557D05" w:rsidP="00557D05">
      <w:pPr>
        <w:pStyle w:val="NormalWeb"/>
        <w:rPr>
          <w:rFonts w:ascii="Arial" w:hAnsi="Arial" w:cs="Arial"/>
          <w:sz w:val="20"/>
          <w:szCs w:val="20"/>
        </w:rPr>
      </w:pPr>
      <w:r>
        <w:rPr>
          <w:rFonts w:ascii="Arial" w:hAnsi="Arial" w:cs="Arial"/>
          <w:sz w:val="20"/>
          <w:szCs w:val="20"/>
        </w:rPr>
        <w:t>Gilmore, who withdrew prior to his second round, shot an 11-over-par 81 in Thursday’s opening round. Gilmore, who shared medalist honors with three others in the Clifton, N.J., sectional qualifier, is the head professional at Winged Foot Golf Club, in Mamaroneck, N.Y. Winged Foot hosted the first U.S. Senior Open in 1980.</w:t>
      </w:r>
    </w:p>
    <w:p w:rsidR="00557D05" w:rsidRDefault="00557D05" w:rsidP="00557D05">
      <w:pPr>
        <w:pStyle w:val="NormalWeb"/>
        <w:rPr>
          <w:rFonts w:ascii="Arial" w:hAnsi="Arial" w:cs="Arial"/>
          <w:sz w:val="20"/>
          <w:szCs w:val="20"/>
        </w:rPr>
      </w:pPr>
      <w:r>
        <w:rPr>
          <w:rFonts w:ascii="Arial" w:hAnsi="Arial" w:cs="Arial"/>
          <w:sz w:val="20"/>
          <w:szCs w:val="20"/>
        </w:rPr>
        <w:t xml:space="preserve">Gilmore, who was competing in his first U.S. Senior Open, was scheduled to play with Bobby Gage and Thomas </w:t>
      </w:r>
      <w:proofErr w:type="spellStart"/>
      <w:r>
        <w:rPr>
          <w:rFonts w:ascii="Arial" w:hAnsi="Arial" w:cs="Arial"/>
          <w:sz w:val="20"/>
          <w:szCs w:val="20"/>
        </w:rPr>
        <w:t>Stankowski</w:t>
      </w:r>
      <w:proofErr w:type="spellEnd"/>
      <w:r>
        <w:rPr>
          <w:rFonts w:ascii="Arial" w:hAnsi="Arial" w:cs="Arial"/>
          <w:sz w:val="20"/>
          <w:szCs w:val="20"/>
        </w:rPr>
        <w:t xml:space="preserve"> at 1 p.m. from the first tee.</w:t>
      </w:r>
    </w:p>
    <w:p w:rsidR="00557D05" w:rsidRDefault="00557D05" w:rsidP="00557D05">
      <w:pPr>
        <w:pStyle w:val="NormalWeb"/>
        <w:rPr>
          <w:rFonts w:ascii="Arial" w:hAnsi="Arial" w:cs="Arial"/>
          <w:sz w:val="20"/>
          <w:szCs w:val="20"/>
        </w:rPr>
      </w:pPr>
      <w:r>
        <w:rPr>
          <w:rFonts w:ascii="Arial" w:hAnsi="Arial" w:cs="Arial"/>
          <w:sz w:val="20"/>
          <w:szCs w:val="20"/>
        </w:rPr>
        <w:t>Media Contact: Brian DePasquale, USGA Communications (</w:t>
      </w:r>
      <w:hyperlink r:id="rId7" w:history="1">
        <w:r>
          <w:rPr>
            <w:rStyle w:val="Hyperlink"/>
            <w:rFonts w:ascii="Arial" w:hAnsi="Arial" w:cs="Arial"/>
            <w:sz w:val="20"/>
            <w:szCs w:val="20"/>
          </w:rPr>
          <w:t>bdepasquale@usga.org</w:t>
        </w:r>
      </w:hyperlink>
      <w:r>
        <w:rPr>
          <w:rFonts w:ascii="Arial" w:hAnsi="Arial" w:cs="Arial"/>
          <w:sz w:val="20"/>
          <w:szCs w:val="20"/>
        </w:rPr>
        <w:t>, cell 908-655-8395).</w:t>
      </w:r>
    </w:p>
    <w:p w:rsidR="00557D05" w:rsidRDefault="00557D05" w:rsidP="00557D05">
      <w:pPr>
        <w:pStyle w:val="NormalWeb"/>
        <w:jc w:val="center"/>
        <w:rPr>
          <w:rFonts w:ascii="Arial" w:hAnsi="Arial" w:cs="Arial"/>
          <w:sz w:val="20"/>
          <w:szCs w:val="20"/>
        </w:rPr>
      </w:pPr>
      <w:r>
        <w:rPr>
          <w:rFonts w:ascii="Arial" w:hAnsi="Arial" w:cs="Arial"/>
          <w:sz w:val="20"/>
          <w:szCs w:val="20"/>
        </w:rPr>
        <w:t>###</w:t>
      </w:r>
    </w:p>
    <w:p w:rsidR="00F76CD6" w:rsidRDefault="00F76CD6">
      <w:bookmarkStart w:id="0" w:name="_GoBack"/>
      <w:bookmarkEnd w:id="0"/>
    </w:p>
    <w:sectPr w:rsidR="00F76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D05"/>
    <w:rsid w:val="00557D05"/>
    <w:rsid w:val="00F7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D0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D05"/>
    <w:rPr>
      <w:color w:val="0000FF"/>
      <w:u w:val="single"/>
    </w:rPr>
  </w:style>
  <w:style w:type="paragraph" w:styleId="NormalWeb">
    <w:name w:val="Normal (Web)"/>
    <w:basedOn w:val="Normal"/>
    <w:uiPriority w:val="99"/>
    <w:semiHidden/>
    <w:unhideWhenUsed/>
    <w:rsid w:val="00557D05"/>
    <w:pPr>
      <w:spacing w:before="100" w:beforeAutospacing="1" w:after="100" w:afterAutospacing="1"/>
    </w:pPr>
  </w:style>
  <w:style w:type="character" w:styleId="Strong">
    <w:name w:val="Strong"/>
    <w:basedOn w:val="DefaultParagraphFont"/>
    <w:uiPriority w:val="22"/>
    <w:qFormat/>
    <w:rsid w:val="00557D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D0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D05"/>
    <w:rPr>
      <w:color w:val="0000FF"/>
      <w:u w:val="single"/>
    </w:rPr>
  </w:style>
  <w:style w:type="paragraph" w:styleId="NormalWeb">
    <w:name w:val="Normal (Web)"/>
    <w:basedOn w:val="Normal"/>
    <w:uiPriority w:val="99"/>
    <w:semiHidden/>
    <w:unhideWhenUsed/>
    <w:rsid w:val="00557D05"/>
    <w:pPr>
      <w:spacing w:before="100" w:beforeAutospacing="1" w:after="100" w:afterAutospacing="1"/>
    </w:pPr>
  </w:style>
  <w:style w:type="character" w:styleId="Strong">
    <w:name w:val="Strong"/>
    <w:basedOn w:val="DefaultParagraphFont"/>
    <w:uiPriority w:val="22"/>
    <w:qFormat/>
    <w:rsid w:val="00557D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8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depasquale@usga.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www.usga.org/content/dam/usga/images/media/USGA_Logotype_Spot_2c.jpg" TargetMode="External"/><Relationship Id="rId5" Type="http://schemas.openxmlformats.org/officeDocument/2006/relationships/image" Target="http://www.usga.org/content/dam/usga/pdf/2016/Championships/cision-logos/2016_SeniorOpen_Logo.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DePasquale</dc:creator>
  <cp:lastModifiedBy>Brian DePasquale</cp:lastModifiedBy>
  <cp:revision>1</cp:revision>
  <cp:lastPrinted>2016-08-12T18:17:00Z</cp:lastPrinted>
  <dcterms:created xsi:type="dcterms:W3CDTF">2016-08-12T18:17:00Z</dcterms:created>
  <dcterms:modified xsi:type="dcterms:W3CDTF">2016-08-12T18:19:00Z</dcterms:modified>
</cp:coreProperties>
</file>